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833"/>
        <w:gridCol w:w="5192"/>
        <w:tblGridChange w:id="0">
          <w:tblGrid>
            <w:gridCol w:w="3833"/>
            <w:gridCol w:w="5192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shd w:fill="ea9999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INFORMATION ON THE CENTER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Country: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City: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Name of the center / school /shelter or hostel: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Postal address (if possible, or an address suitable for receiving post):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Congregation: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When was the center opened?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In which year was the Distance Support Project activated in your center?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9cb9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INFORMATION ON THE PERSON IN CHARGE OF THE CENTER AND THE 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cb9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Name of the person in charge of the center: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E-mail address of the person in charge of the center: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Phone number of the person in charge of the center (better if reachable via Whatsapp):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Name of the person in charge of the Project in the center: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E-mail address of the person in charge of the Project in the center: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Phone number of the person in charge of the Project in the center (better if reachable via Whatsapp):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Name of the person in charge of accounting of the Project: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E-mail address of the person in charge of accounting of the Project: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Phone number of the person in charge of accounting of the Project (better if reachable via Whatsapp):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Who is responsible for issuing and controlling the payments?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STRUCTURE OF THE CENTER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How is the center structured? ( no. classrooms / garden / labs / kitchen / refectory / bathrooms / bedrooms if hostel etc)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Is there electricity?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Is there a generator?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Is there drinkable water?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Describe extra expenses or actions for procuring/purchasing water and electricity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Are the bathrooms and toilet installations in the center adequate or are there structural problems or possible improvements?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What are the issues?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Is there wi-fi in the center? 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If not, how do you connect to the internet?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Do you have computers or laptops?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How many computers do you have?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Is the structure (walls, floors, windows) adequate?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If not, what are the problems?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Does the structure comply with legal requirements?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If not, what are the problems?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Do you have a medical post or infirmary?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Describe your medical post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Do you have a car or a transport vehicle at your disposal?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If not, how do you manage travel?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Have there been any changes in the center? (for example: renovation of facilities, change of superiors/managers, etc.)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If yes, which ones?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Are you planning any changes in the future? ( for example: renovation of facilities, change of superiors/managers, etc.)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If yes, which ones?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ACTIVITY OF THE CENTER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Type of center: (hostel / school / school + hostel / school tutoring center)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How many people work at the center: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How many children attend the center (please, take into account the number of all children, not just the ones in the Project):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Up to which age do the children attend the center?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Up to which grade do the children attend the center?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Do you manage to keep providing them assistance even after that age/class?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If yes, until when? how?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How often do the children attend the center?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What kind of care/assistance do you provide to the children?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Describe the activities conducted by the center with/for the children: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Are you planning to start new activities? (Yes, No)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If yes, which ones?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How often do you provide food to the children?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How do you support families? is it possible to estimate the number of people who benefit from the Project (family members)?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How often do you visit the families?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Do you offer tutoring? (Yes, No)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How often do you offer tutoring?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Are there children who have left or are leaving the Project? (Yes, No)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Name of the children leaving the Project with motivation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Are there any students who would like to continue their studies? (Yes, No)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Name of the students wishing to continue their studies: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Do you have a request for assistance that you would like to share with us?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CHALLENGE/PROBLEM/GOAL ANALYSIS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What are the main challenges you face in your daily work?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What are the main weaknesses of the center? Are they structural or are they related to the lack of material, furniture or objects?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What are your strategies to attend to these needs?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What are the main center's sources of funding? And who funds what?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How are the funds from the Project employed?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What percentage of the Project's donations cover the center's total expenses?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What criteria do you use to select the children you support in general?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What criteria do you use to select the children you subscribe to the Project?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What are the main monitoring activities you conduct to evaluate children's competence development?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Which contacts do you maintain, if any, with the youngsters leaving the Project? Are you able to evaluate how many of them continue their studies or get a job?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What are the main achievements over the past year?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What do you think about the future of your center?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SOCIO-ECONOMIC CONTEXT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Has the local socioeconomic context changed recently? (Yes, No)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If yes, how?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TASKS REQUESTED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Are the tasks to be carried out during the year clear to you? 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Were the new tools provided to update us about the center and the children helpful?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Do you have any ideas/advice for us?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How do you prefer to be contacted? (Whatsapp, Email, Telegram, Other)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Other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d9d2e9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SCHOOL YEAR AND MORE INFO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Start of the 2023/2024 school year: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End of the 2023/2024 school year: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Tell us more about the center, the children, the community, or anything else you would like to add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73.3559883961875"/>
        <w:gridCol w:w="4952.155822627436"/>
        <w:tblGridChange w:id="0">
          <w:tblGrid>
            <w:gridCol w:w="4073.3559883961875"/>
            <w:gridCol w:w="4952.155822627436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6b26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VOLUNTEERING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6b26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Are you willing to welcome volunteers to your institute/centre?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How many volunteers could you accommodate?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What could you offer volunteers (food, accommodation, transport, etc.)?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How much do you think it would cost per day to host a volunteer?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For how long could you host one or more volunteers?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What kind of tasks would the potential volunteer have to do to be useful to you?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Are there any specific professional figures who you think could help you in your work?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425" w:left="1440" w:right="1440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mUnMPlhO7S/IElpHNPKpP782PQ==">CgMxLjAyCGguZ2pkZ3hzOAByITE1SnVSQ0pRcEl5Zm1QbXE2Z0lXczN0TUozNnBUZVdwNg==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2024-02-23T09:32:00Z</dcterms:created>
</cp:coreProperties>
</file>